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F4" w:rsidRDefault="00DF22F4" w:rsidP="00DF2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MSc diplomamunka bírálatának szempontjai</w:t>
      </w:r>
    </w:p>
    <w:p w:rsidR="00DF22F4" w:rsidRDefault="00DF22F4" w:rsidP="00DF2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2F4" w:rsidRDefault="00DF22F4" w:rsidP="00DF2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2F4" w:rsidRPr="001E4AC4" w:rsidRDefault="00DF22F4" w:rsidP="00DF22F4">
      <w:pPr>
        <w:numPr>
          <w:ilvl w:val="0"/>
          <w:numId w:val="1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bírálat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szerkezetileg</w:t>
      </w:r>
      <w:r w:rsidRPr="001E4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2F4">
        <w:rPr>
          <w:rFonts w:ascii="Times New Roman" w:hAnsi="Times New Roman" w:cs="Times New Roman"/>
          <w:sz w:val="24"/>
          <w:szCs w:val="24"/>
        </w:rPr>
        <w:t>“</w:t>
      </w:r>
      <w:hyperlink r:id="rId5" w:tgtFrame="_blank" w:tooltip="Záródolgozatok (projektmunka, szakdolgozat és diplomamunka) formai követelményei" w:history="1">
        <w:r w:rsidRPr="00DF22F4">
          <w:rPr>
            <w:rStyle w:val="Hiperhivatkozs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 xml:space="preserve">Záródolgozatok </w:t>
        </w:r>
        <w:r w:rsidRPr="00DF22F4">
          <w:rPr>
            <w:rStyle w:val="Hiperhivatkozs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f</w:t>
        </w:r>
        <w:r w:rsidRPr="00DF22F4">
          <w:rPr>
            <w:rStyle w:val="Hiperhivatkozs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ormai követelményei</w:t>
        </w:r>
      </w:hyperlink>
      <w:r w:rsidRPr="00DF22F4">
        <w:rPr>
          <w:rFonts w:ascii="Times New Roman" w:hAnsi="Times New Roman" w:cs="Times New Roman"/>
          <w:sz w:val="24"/>
          <w:szCs w:val="24"/>
        </w:rPr>
        <w:t>”</w:t>
      </w:r>
      <w:r w:rsidRPr="00DF2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pontjának megfelelően </w:t>
      </w:r>
      <w:r w:rsidRPr="001E4AC4">
        <w:rPr>
          <w:rFonts w:ascii="Times New Roman" w:hAnsi="Times New Roman" w:cs="Times New Roman"/>
          <w:sz w:val="24"/>
          <w:szCs w:val="24"/>
        </w:rPr>
        <w:t xml:space="preserve">tárgyalja a dolgozat értékeit és esetleges hiányosságait. A leíró és az értékelő rész legyen egyensúlyban. </w:t>
      </w:r>
      <w:r w:rsidRPr="00675A16">
        <w:rPr>
          <w:rFonts w:ascii="Times New Roman" w:hAnsi="Times New Roman" w:cs="Times New Roman"/>
          <w:sz w:val="24"/>
          <w:szCs w:val="24"/>
        </w:rPr>
        <w:t>A dolgozat szöveges értékelése 2000</w:t>
      </w:r>
      <w:r>
        <w:rPr>
          <w:rFonts w:ascii="Times New Roman" w:hAnsi="Times New Roman" w:cs="Times New Roman"/>
          <w:sz w:val="24"/>
          <w:szCs w:val="24"/>
        </w:rPr>
        <w:t>-3500</w:t>
      </w:r>
      <w:r w:rsidRPr="00675A16">
        <w:rPr>
          <w:rFonts w:ascii="Times New Roman" w:hAnsi="Times New Roman" w:cs="Times New Roman"/>
          <w:sz w:val="24"/>
          <w:szCs w:val="24"/>
        </w:rPr>
        <w:t xml:space="preserve"> karakter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(szóközökkel) terjedelmű legyen.</w:t>
      </w:r>
    </w:p>
    <w:p w:rsidR="00DF22F4" w:rsidRPr="001E4AC4" w:rsidRDefault="00DF22F4" w:rsidP="00DF22F4">
      <w:pPr>
        <w:numPr>
          <w:ilvl w:val="0"/>
          <w:numId w:val="1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bírálat tartalmazzon legalább </w:t>
      </w:r>
      <w:r w:rsidRPr="001E4AC4">
        <w:rPr>
          <w:rFonts w:ascii="Times New Roman" w:hAnsi="Times New Roman" w:cs="Times New Roman"/>
          <w:sz w:val="24"/>
          <w:szCs w:val="24"/>
        </w:rPr>
        <w:t xml:space="preserve">három olyan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kérdést</w:t>
      </w:r>
      <w:r w:rsidRPr="001E4AC4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melyek alkalmasak a jelölt vita</w:t>
      </w:r>
      <w:r w:rsidRPr="001E4AC4">
        <w:rPr>
          <w:rFonts w:ascii="Times New Roman" w:hAnsi="Times New Roman" w:cs="Times New Roman"/>
          <w:sz w:val="24"/>
          <w:szCs w:val="24"/>
        </w:rPr>
        <w:t xml:space="preserve">készségének megítélésére. A kérdéseket </w:t>
      </w:r>
      <w:r>
        <w:rPr>
          <w:rFonts w:ascii="Times New Roman" w:hAnsi="Times New Roman" w:cs="Times New Roman"/>
          <w:i/>
          <w:sz w:val="24"/>
          <w:szCs w:val="24"/>
        </w:rPr>
        <w:t>számozással</w:t>
      </w:r>
      <w:r w:rsidRPr="00917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AC4">
        <w:rPr>
          <w:rFonts w:ascii="Times New Roman" w:hAnsi="Times New Roman" w:cs="Times New Roman"/>
          <w:sz w:val="24"/>
          <w:szCs w:val="24"/>
        </w:rPr>
        <w:t>ki kell emelni.</w:t>
      </w:r>
    </w:p>
    <w:p w:rsidR="00DF22F4" w:rsidRPr="001E4AC4" w:rsidRDefault="00DF22F4" w:rsidP="00DF22F4">
      <w:pPr>
        <w:numPr>
          <w:ilvl w:val="0"/>
          <w:numId w:val="1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javasolt jegy</w:t>
      </w:r>
      <w:r w:rsidRPr="001E4AC4">
        <w:rPr>
          <w:rFonts w:ascii="Times New Roman" w:hAnsi="Times New Roman" w:cs="Times New Roman"/>
          <w:sz w:val="24"/>
          <w:szCs w:val="24"/>
        </w:rPr>
        <w:t xml:space="preserve"> kizárólag a „személytelen” diplomamunkára, annak tartalmára, részben formájára alapuljon. </w:t>
      </w:r>
      <w:r w:rsidRPr="001E4AC4">
        <w:rPr>
          <w:rFonts w:ascii="Times New Roman" w:hAnsi="Times New Roman" w:cs="Times New Roman"/>
          <w:sz w:val="24"/>
          <w:szCs w:val="24"/>
          <w:u w:val="single"/>
        </w:rPr>
        <w:t xml:space="preserve">„Zsinórmérték”: az átlagos diplomamunka érdemjegye </w:t>
      </w:r>
      <w:r w:rsidRPr="001E4AC4">
        <w:rPr>
          <w:rFonts w:ascii="Times New Roman" w:hAnsi="Times New Roman" w:cs="Times New Roman"/>
          <w:i/>
          <w:iCs/>
          <w:sz w:val="24"/>
          <w:szCs w:val="24"/>
          <w:u w:val="single"/>
        </w:rPr>
        <w:t>jó (4)</w:t>
      </w:r>
      <w:r w:rsidRPr="001E4AC4">
        <w:rPr>
          <w:rFonts w:ascii="Times New Roman" w:hAnsi="Times New Roman" w:cs="Times New Roman"/>
          <w:sz w:val="24"/>
          <w:szCs w:val="24"/>
        </w:rPr>
        <w:t xml:space="preserve">, az adott munka ennek megfelel, ennél – </w:t>
      </w:r>
      <w:r w:rsidRPr="001E4AC4">
        <w:rPr>
          <w:rFonts w:ascii="Times New Roman" w:hAnsi="Times New Roman" w:cs="Times New Roman"/>
          <w:i/>
          <w:iCs/>
          <w:sz w:val="24"/>
          <w:szCs w:val="24"/>
        </w:rPr>
        <w:t>milyen indokok alapján</w:t>
      </w:r>
      <w:r w:rsidRPr="001E4AC4">
        <w:rPr>
          <w:rFonts w:ascii="Times New Roman" w:hAnsi="Times New Roman" w:cs="Times New Roman"/>
          <w:sz w:val="24"/>
          <w:szCs w:val="24"/>
        </w:rPr>
        <w:t xml:space="preserve"> – jobb vagy gyengébb. </w:t>
      </w:r>
    </w:p>
    <w:p w:rsidR="00DF22F4" w:rsidRPr="001E4AC4" w:rsidRDefault="00DF22F4" w:rsidP="00DF22F4">
      <w:pPr>
        <w:numPr>
          <w:ilvl w:val="0"/>
          <w:numId w:val="1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bírálatot 2 példányban kinyomtatva, aláírva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word formátum</w:t>
      </w:r>
      <w:r w:rsidRPr="001E4AC4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>, elektronikusan</w:t>
      </w:r>
      <w:r w:rsidRPr="001E4AC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titkárához kell eljuttatni. (A </w:t>
      </w:r>
      <w:r>
        <w:rPr>
          <w:rFonts w:ascii="Times New Roman" w:hAnsi="Times New Roman" w:cs="Times New Roman"/>
          <w:sz w:val="24"/>
          <w:szCs w:val="24"/>
        </w:rPr>
        <w:t>kérdések a záróvizsgán kivetítésre kerülnek</w:t>
      </w:r>
      <w:r w:rsidRPr="001E4AC4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>azokat</w:t>
      </w:r>
      <w:r w:rsidRPr="001E4AC4">
        <w:rPr>
          <w:rFonts w:ascii="Times New Roman" w:hAnsi="Times New Roman" w:cs="Times New Roman"/>
          <w:sz w:val="24"/>
          <w:szCs w:val="24"/>
        </w:rPr>
        <w:t xml:space="preserve"> mindenki lássa és ne kelljen felolvasni.)</w:t>
      </w:r>
    </w:p>
    <w:p w:rsidR="00DF22F4" w:rsidRPr="001E4AC4" w:rsidRDefault="00DF22F4" w:rsidP="00DF22F4">
      <w:pPr>
        <w:numPr>
          <w:ilvl w:val="0"/>
          <w:numId w:val="1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elnöke – egy </w:t>
      </w:r>
      <w:r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taggal konzultálva – jogosult 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bírálat kiegészítését</w:t>
      </w:r>
      <w:r w:rsidRPr="001E4AC4">
        <w:rPr>
          <w:rFonts w:ascii="Times New Roman" w:hAnsi="Times New Roman" w:cs="Times New Roman"/>
          <w:sz w:val="24"/>
          <w:szCs w:val="24"/>
        </w:rPr>
        <w:t xml:space="preserve"> kérni.</w:t>
      </w:r>
    </w:p>
    <w:p w:rsidR="0074083E" w:rsidRDefault="0074083E"/>
    <w:sectPr w:rsidR="0074083E" w:rsidSect="00DF22F4">
      <w:pgSz w:w="11906" w:h="16840"/>
      <w:pgMar w:top="964" w:right="1418" w:bottom="851" w:left="1418" w:header="720" w:footer="720" w:gutter="0"/>
      <w:cols w:space="720" w:equalWidth="0">
        <w:col w:w="906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3EB"/>
    <w:multiLevelType w:val="hybridMultilevel"/>
    <w:tmpl w:val="F4224FF8"/>
    <w:lvl w:ilvl="0" w:tplc="FA2ADB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F4"/>
    <w:rsid w:val="0074083E"/>
    <w:rsid w:val="00D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49B4"/>
  <w15:chartTrackingRefBased/>
  <w15:docId w15:val="{68CFAFF6-3B01-4917-AD64-7AD31801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22F4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F2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mia.unideb.hu/sites/default/files/upload_documents/utmutato_uj_1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Gyémánt Gyöngyi</dc:creator>
  <cp:keywords/>
  <dc:description/>
  <cp:lastModifiedBy>Gyémánt Gyöngyi</cp:lastModifiedBy>
  <cp:revision>1</cp:revision>
  <dcterms:created xsi:type="dcterms:W3CDTF">2021-10-13T09:32:00Z</dcterms:created>
  <dcterms:modified xsi:type="dcterms:W3CDTF">2021-10-13T09:37:00Z</dcterms:modified>
</cp:coreProperties>
</file>